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027" w:type="dxa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2"/>
        <w:gridCol w:w="4535"/>
      </w:tblGrid>
      <w:tr w:rsidR="007A79EF" w:rsidTr="007C564D">
        <w:trPr>
          <w:trHeight w:val="4253"/>
        </w:trPr>
        <w:tc>
          <w:tcPr>
            <w:tcW w:w="5492" w:type="dxa"/>
          </w:tcPr>
          <w:p w:rsidR="007A79EF" w:rsidRDefault="007A79EF" w:rsidP="007A79EF">
            <w:pPr>
              <w:jc w:val="center"/>
            </w:pPr>
            <w:r w:rsidRPr="00752C53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63.1pt" o:ole="">
                  <v:imagedata r:id="rId5" o:title=""/>
                </v:shape>
                <o:OLEObject Type="Embed" ProgID="PBrush" ShapeID="_x0000_i1025" DrawAspect="Content" ObjectID="_1731327150" r:id="rId6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325581" w:rsidP="00AE55D4">
            <w:pPr>
              <w:jc w:val="center"/>
            </w:pPr>
            <w:r>
              <w:t>«____»_____________2022</w:t>
            </w:r>
            <w:bookmarkStart w:id="0" w:name="_GoBack"/>
            <w:bookmarkEnd w:id="0"/>
            <w:r w:rsidR="00AE55D4"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7C564D">
        <w:trPr>
          <w:trHeight w:val="713"/>
        </w:trPr>
        <w:tc>
          <w:tcPr>
            <w:tcW w:w="5492" w:type="dxa"/>
          </w:tcPr>
          <w:p w:rsidR="004753F8" w:rsidRPr="00FF1BB5" w:rsidRDefault="00C44F7F" w:rsidP="00FF1BB5">
            <w:pPr>
              <w:pStyle w:val="Heading1"/>
              <w:spacing w:before="179"/>
              <w:ind w:left="319" w:right="175"/>
              <w:jc w:val="both"/>
              <w:rPr>
                <w:b w:val="0"/>
              </w:rPr>
            </w:pPr>
            <w:r>
              <w:t xml:space="preserve"> </w:t>
            </w:r>
            <w:r w:rsidR="004753F8" w:rsidRPr="00FF1BB5">
              <w:rPr>
                <w:b w:val="0"/>
              </w:rPr>
              <w:t xml:space="preserve">Об утверждении Административного регламента предоставления муниципальной услуги </w:t>
            </w:r>
            <w:r w:rsidR="00927854" w:rsidRPr="00927854">
              <w:rPr>
                <w:b w:val="0"/>
              </w:rPr>
              <w:t>"Перераспределение</w:t>
            </w:r>
            <w:r w:rsidR="00927854" w:rsidRPr="00927854">
              <w:rPr>
                <w:b w:val="0"/>
                <w:spacing w:val="-7"/>
              </w:rPr>
              <w:t xml:space="preserve"> </w:t>
            </w:r>
            <w:r w:rsidR="00927854" w:rsidRPr="00927854">
              <w:rPr>
                <w:b w:val="0"/>
              </w:rPr>
              <w:t>земель</w:t>
            </w:r>
            <w:r w:rsidR="00927854" w:rsidRPr="00927854">
              <w:rPr>
                <w:b w:val="0"/>
                <w:spacing w:val="-6"/>
              </w:rPr>
              <w:t xml:space="preserve"> </w:t>
            </w:r>
            <w:r w:rsidR="00927854" w:rsidRPr="00927854">
              <w:rPr>
                <w:b w:val="0"/>
              </w:rPr>
              <w:t>и</w:t>
            </w:r>
            <w:r w:rsidR="00927854" w:rsidRPr="00927854">
              <w:rPr>
                <w:b w:val="0"/>
                <w:spacing w:val="-5"/>
              </w:rPr>
              <w:t xml:space="preserve"> </w:t>
            </w:r>
            <w:r w:rsidR="00927854" w:rsidRPr="00927854">
              <w:rPr>
                <w:b w:val="0"/>
              </w:rPr>
              <w:t>(или) земельных участков, находящихся в государственной или муниципальной</w:t>
            </w:r>
            <w:r w:rsidR="00927854" w:rsidRPr="00927854">
              <w:rPr>
                <w:b w:val="0"/>
                <w:spacing w:val="1"/>
              </w:rPr>
              <w:t xml:space="preserve"> </w:t>
            </w:r>
            <w:r w:rsidR="00927854" w:rsidRPr="00927854">
              <w:rPr>
                <w:b w:val="0"/>
              </w:rPr>
              <w:t>собственности, и земельных участков, находящихся в частной собственности</w:t>
            </w:r>
            <w:r w:rsidR="007C564D">
              <w:rPr>
                <w:b w:val="0"/>
              </w:rPr>
              <w:t>"</w:t>
            </w:r>
            <w:r w:rsidR="003C59C7">
              <w:rPr>
                <w:b w:val="0"/>
              </w:rPr>
              <w:t xml:space="preserve"> </w:t>
            </w:r>
            <w:r w:rsidR="001819F2">
              <w:rPr>
                <w:b w:val="0"/>
              </w:rPr>
              <w:t xml:space="preserve">на </w:t>
            </w:r>
            <w:r w:rsidR="004753F8" w:rsidRPr="00FF1BB5">
              <w:rPr>
                <w:b w:val="0"/>
              </w:rPr>
              <w:t xml:space="preserve">территории </w:t>
            </w:r>
            <w:r w:rsidR="004753F8" w:rsidRPr="00FF1BB5">
              <w:rPr>
                <w:b w:val="0"/>
                <w:iCs/>
              </w:rPr>
              <w:t>муниципального района Сергиевский Самарской области</w:t>
            </w:r>
          </w:p>
          <w:p w:rsidR="00AE55D4" w:rsidRPr="00F71C61" w:rsidRDefault="00AE55D4" w:rsidP="00F71C61">
            <w:pPr>
              <w:rPr>
                <w:b/>
                <w:sz w:val="28"/>
                <w:szCs w:val="28"/>
              </w:rPr>
            </w:pP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563122" w:rsidRPr="00F851CE" w:rsidRDefault="008B621A" w:rsidP="00894C84">
      <w:pPr>
        <w:pStyle w:val="ConsPlusNormal"/>
        <w:ind w:left="567" w:firstLine="567"/>
        <w:jc w:val="both"/>
        <w:rPr>
          <w:sz w:val="28"/>
          <w:szCs w:val="28"/>
        </w:rPr>
      </w:pPr>
      <w:r w:rsidRPr="00884396">
        <w:rPr>
          <w:rFonts w:ascii="Times New Roman" w:hAnsi="Times New Roman" w:cs="Times New Roman"/>
          <w:sz w:val="28"/>
          <w:szCs w:val="28"/>
        </w:rPr>
        <w:t>В целях обеспечения принципа открытости и общедоступности информации о предоставлении муниципальных услуг населению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84396">
        <w:rPr>
          <w:rFonts w:ascii="Times New Roman" w:hAnsi="Times New Roman" w:cs="Times New Roman"/>
          <w:sz w:val="28"/>
          <w:szCs w:val="28"/>
        </w:rPr>
        <w:t xml:space="preserve"> руководствуясь </w:t>
      </w:r>
      <w:r w:rsidRPr="00EC23E7">
        <w:rPr>
          <w:rFonts w:ascii="Times New Roman" w:eastAsia="Calibri" w:hAnsi="Times New Roman"/>
          <w:snapToGrid w:val="0"/>
          <w:sz w:val="28"/>
          <w:szCs w:val="28"/>
        </w:rPr>
        <w:t xml:space="preserve">Федеральным законом от 06.10.2003г. № 131-ФЗ </w:t>
      </w:r>
      <w:r w:rsidR="00052C9F">
        <w:rPr>
          <w:rFonts w:ascii="Times New Roman" w:eastAsia="Calibri" w:hAnsi="Times New Roman"/>
          <w:snapToGrid w:val="0"/>
          <w:sz w:val="28"/>
          <w:szCs w:val="28"/>
        </w:rPr>
        <w:t>"</w:t>
      </w:r>
      <w:r w:rsidRPr="00EC23E7">
        <w:rPr>
          <w:rFonts w:ascii="Times New Roman" w:eastAsia="Calibri" w:hAnsi="Times New Roman"/>
          <w:snapToGrid w:val="0"/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052C9F">
        <w:rPr>
          <w:rFonts w:ascii="Times New Roman" w:eastAsia="Calibri" w:hAnsi="Times New Roman"/>
          <w:snapToGrid w:val="0"/>
          <w:sz w:val="28"/>
          <w:szCs w:val="28"/>
        </w:rPr>
        <w:t>"</w:t>
      </w:r>
      <w:r w:rsidRPr="00EC23E7">
        <w:rPr>
          <w:rFonts w:ascii="Times New Roman" w:eastAsia="Calibri" w:hAnsi="Times New Roman"/>
          <w:snapToGrid w:val="0"/>
          <w:sz w:val="28"/>
          <w:szCs w:val="28"/>
        </w:rPr>
        <w:t xml:space="preserve">, Федеральным законом от 27.07.2010г. № 210-ФЗ </w:t>
      </w:r>
      <w:r w:rsidR="00052C9F">
        <w:rPr>
          <w:rFonts w:ascii="Times New Roman" w:eastAsia="Calibri" w:hAnsi="Times New Roman"/>
          <w:snapToGrid w:val="0"/>
          <w:sz w:val="28"/>
          <w:szCs w:val="28"/>
        </w:rPr>
        <w:t>"</w:t>
      </w:r>
      <w:r w:rsidRPr="00EC23E7">
        <w:rPr>
          <w:rFonts w:ascii="Times New Roman" w:eastAsia="Calibri" w:hAnsi="Times New Roman"/>
          <w:snapToGrid w:val="0"/>
          <w:sz w:val="28"/>
          <w:szCs w:val="28"/>
        </w:rPr>
        <w:t>Об организации предоставления государственных и муниципальных услуг</w:t>
      </w:r>
      <w:r w:rsidR="00F851CE">
        <w:rPr>
          <w:rFonts w:ascii="Times New Roman" w:eastAsia="Calibri" w:hAnsi="Times New Roman"/>
          <w:snapToGrid w:val="0"/>
          <w:sz w:val="28"/>
          <w:szCs w:val="28"/>
        </w:rPr>
        <w:t>"</w:t>
      </w:r>
      <w:r w:rsidRPr="00EC23E7">
        <w:rPr>
          <w:rFonts w:ascii="Times New Roman" w:eastAsia="Calibri" w:hAnsi="Times New Roman"/>
          <w:snapToGrid w:val="0"/>
          <w:sz w:val="28"/>
          <w:szCs w:val="28"/>
        </w:rPr>
        <w:t xml:space="preserve">, </w:t>
      </w:r>
      <w:r>
        <w:rPr>
          <w:rFonts w:ascii="Times New Roman" w:eastAsia="Calibri" w:hAnsi="Times New Roman"/>
          <w:snapToGrid w:val="0"/>
          <w:sz w:val="28"/>
          <w:szCs w:val="28"/>
        </w:rPr>
        <w:t xml:space="preserve">Земельным </w:t>
      </w:r>
      <w:r w:rsidRPr="00EC23E7">
        <w:rPr>
          <w:rFonts w:ascii="Times New Roman" w:eastAsia="Calibri" w:hAnsi="Times New Roman"/>
          <w:snapToGrid w:val="0"/>
          <w:sz w:val="28"/>
          <w:szCs w:val="28"/>
        </w:rPr>
        <w:t>кодексом Р</w:t>
      </w:r>
      <w:r>
        <w:rPr>
          <w:rFonts w:ascii="Times New Roman" w:eastAsia="Calibri" w:hAnsi="Times New Roman"/>
          <w:snapToGrid w:val="0"/>
          <w:sz w:val="28"/>
          <w:szCs w:val="28"/>
        </w:rPr>
        <w:t xml:space="preserve">оссийской </w:t>
      </w:r>
      <w:r w:rsidRPr="00EC23E7">
        <w:rPr>
          <w:rFonts w:ascii="Times New Roman" w:eastAsia="Calibri" w:hAnsi="Times New Roman"/>
          <w:snapToGrid w:val="0"/>
          <w:sz w:val="28"/>
          <w:szCs w:val="28"/>
        </w:rPr>
        <w:t>Ф</w:t>
      </w:r>
      <w:r>
        <w:rPr>
          <w:rFonts w:ascii="Times New Roman" w:eastAsia="Calibri" w:hAnsi="Times New Roman"/>
          <w:snapToGrid w:val="0"/>
          <w:sz w:val="28"/>
          <w:szCs w:val="28"/>
        </w:rPr>
        <w:t>едерации</w:t>
      </w:r>
      <w:r w:rsidRPr="00EC23E7">
        <w:rPr>
          <w:rFonts w:ascii="Times New Roman" w:eastAsia="Calibri" w:hAnsi="Times New Roman"/>
          <w:snapToGrid w:val="0"/>
          <w:sz w:val="28"/>
          <w:szCs w:val="28"/>
        </w:rPr>
        <w:t xml:space="preserve">, </w:t>
      </w:r>
      <w:r w:rsidR="007C4BD8">
        <w:rPr>
          <w:rFonts w:ascii="Times New Roman" w:eastAsia="Calibri" w:hAnsi="Times New Roman"/>
          <w:snapToGrid w:val="0"/>
          <w:sz w:val="28"/>
          <w:szCs w:val="28"/>
        </w:rPr>
        <w:t>П</w:t>
      </w:r>
      <w:r w:rsidRPr="00EC23E7">
        <w:rPr>
          <w:rFonts w:ascii="Times New Roman" w:eastAsia="Calibri" w:hAnsi="Times New Roman"/>
          <w:snapToGrid w:val="0"/>
          <w:sz w:val="28"/>
          <w:szCs w:val="28"/>
        </w:rPr>
        <w:t xml:space="preserve">остановлением </w:t>
      </w:r>
      <w:r w:rsidR="007C4BD8">
        <w:rPr>
          <w:rFonts w:ascii="Times New Roman" w:eastAsia="Calibri" w:hAnsi="Times New Roman"/>
          <w:snapToGrid w:val="0"/>
          <w:sz w:val="28"/>
          <w:szCs w:val="28"/>
        </w:rPr>
        <w:t>А</w:t>
      </w:r>
      <w:r w:rsidRPr="00EC23E7">
        <w:rPr>
          <w:rFonts w:ascii="Times New Roman" w:eastAsia="Calibri" w:hAnsi="Times New Roman"/>
          <w:snapToGrid w:val="0"/>
          <w:sz w:val="28"/>
          <w:szCs w:val="28"/>
        </w:rPr>
        <w:t xml:space="preserve">дминистрации муниципального района Сергиевский </w:t>
      </w:r>
      <w:r w:rsidRPr="00B4761A">
        <w:rPr>
          <w:rFonts w:ascii="Times New Roman" w:eastAsia="Calibri" w:hAnsi="Times New Roman"/>
          <w:snapToGrid w:val="0"/>
          <w:sz w:val="28"/>
          <w:szCs w:val="28"/>
        </w:rPr>
        <w:t>№</w:t>
      </w:r>
      <w:r w:rsidR="002B50C7" w:rsidRPr="00F851CE">
        <w:rPr>
          <w:rFonts w:ascii="Times New Roman" w:eastAsia="Calibri" w:hAnsi="Times New Roman"/>
          <w:snapToGrid w:val="0"/>
          <w:sz w:val="28"/>
          <w:szCs w:val="28"/>
        </w:rPr>
        <w:t>1294</w:t>
      </w:r>
      <w:r w:rsidRPr="00F851CE">
        <w:rPr>
          <w:rFonts w:ascii="Times New Roman" w:eastAsia="Calibri" w:hAnsi="Times New Roman"/>
          <w:snapToGrid w:val="0"/>
          <w:sz w:val="28"/>
          <w:szCs w:val="28"/>
        </w:rPr>
        <w:t xml:space="preserve"> от </w:t>
      </w:r>
      <w:r w:rsidR="002B50C7" w:rsidRPr="00F851CE">
        <w:rPr>
          <w:rFonts w:ascii="Times New Roman" w:eastAsia="Calibri" w:hAnsi="Times New Roman"/>
          <w:snapToGrid w:val="0"/>
          <w:sz w:val="28"/>
          <w:szCs w:val="28"/>
        </w:rPr>
        <w:t>10</w:t>
      </w:r>
      <w:r w:rsidRPr="00F851CE">
        <w:rPr>
          <w:rFonts w:ascii="Times New Roman" w:eastAsia="Calibri" w:hAnsi="Times New Roman"/>
          <w:snapToGrid w:val="0"/>
          <w:sz w:val="28"/>
          <w:szCs w:val="28"/>
        </w:rPr>
        <w:t>.</w:t>
      </w:r>
      <w:r w:rsidR="002B50C7" w:rsidRPr="00F851CE">
        <w:rPr>
          <w:rFonts w:ascii="Times New Roman" w:eastAsia="Calibri" w:hAnsi="Times New Roman"/>
          <w:snapToGrid w:val="0"/>
          <w:sz w:val="28"/>
          <w:szCs w:val="28"/>
        </w:rPr>
        <w:t>11</w:t>
      </w:r>
      <w:r w:rsidRPr="00F851CE">
        <w:rPr>
          <w:rFonts w:ascii="Times New Roman" w:eastAsia="Calibri" w:hAnsi="Times New Roman"/>
          <w:snapToGrid w:val="0"/>
          <w:sz w:val="28"/>
          <w:szCs w:val="28"/>
        </w:rPr>
        <w:t xml:space="preserve">.2022г. </w:t>
      </w:r>
      <w:r w:rsidR="00F851CE" w:rsidRPr="00F851CE">
        <w:rPr>
          <w:rFonts w:ascii="Times New Roman" w:eastAsia="Calibri" w:hAnsi="Times New Roman"/>
          <w:snapToGrid w:val="0"/>
          <w:sz w:val="28"/>
          <w:szCs w:val="28"/>
        </w:rPr>
        <w:t>"</w:t>
      </w:r>
      <w:r w:rsidRPr="00F851CE">
        <w:rPr>
          <w:rFonts w:ascii="Times New Roman" w:eastAsia="Calibri" w:hAnsi="Times New Roman"/>
          <w:snapToGrid w:val="0"/>
          <w:sz w:val="28"/>
          <w:szCs w:val="28"/>
        </w:rPr>
        <w:t>Об утверждении Реестра муниципаль</w:t>
      </w:r>
      <w:r w:rsidR="002B50C7" w:rsidRPr="00F851CE">
        <w:rPr>
          <w:rFonts w:ascii="Times New Roman" w:eastAsia="Calibri" w:hAnsi="Times New Roman"/>
          <w:snapToGrid w:val="0"/>
          <w:sz w:val="28"/>
          <w:szCs w:val="28"/>
        </w:rPr>
        <w:t>ных услуг муниципального района Сергиевский</w:t>
      </w:r>
      <w:r w:rsidR="00F851CE" w:rsidRPr="00F851CE">
        <w:rPr>
          <w:rFonts w:ascii="Times New Roman" w:eastAsia="Calibri" w:hAnsi="Times New Roman"/>
          <w:snapToGrid w:val="0"/>
          <w:sz w:val="28"/>
          <w:szCs w:val="28"/>
        </w:rPr>
        <w:t>"</w:t>
      </w:r>
      <w:r w:rsidRPr="00F851CE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, </w:t>
      </w:r>
      <w:r w:rsidR="004753F8" w:rsidRPr="00F851CE">
        <w:rPr>
          <w:rFonts w:ascii="Times New Roman" w:hAnsi="Times New Roman" w:cs="Times New Roman"/>
          <w:sz w:val="28"/>
          <w:szCs w:val="28"/>
        </w:rPr>
        <w:t>Уставом муниципального района Сергиевский Самарской области, Администрация муниципального района Сергиевский Самарской области</w:t>
      </w:r>
    </w:p>
    <w:p w:rsidR="004753F8" w:rsidRPr="00F851CE" w:rsidRDefault="004753F8" w:rsidP="00894C84">
      <w:pPr>
        <w:ind w:left="567" w:firstLine="567"/>
        <w:jc w:val="both"/>
        <w:rPr>
          <w:sz w:val="28"/>
          <w:szCs w:val="28"/>
        </w:rPr>
      </w:pPr>
      <w:r w:rsidRPr="00F851CE">
        <w:rPr>
          <w:sz w:val="28"/>
          <w:szCs w:val="28"/>
        </w:rPr>
        <w:t>ПОСТАНОВЛЯЕТ:</w:t>
      </w:r>
    </w:p>
    <w:p w:rsidR="006E0D77" w:rsidRPr="00F851CE" w:rsidRDefault="004753F8" w:rsidP="00894C84">
      <w:pPr>
        <w:ind w:left="567" w:firstLine="567"/>
        <w:jc w:val="both"/>
        <w:rPr>
          <w:sz w:val="28"/>
          <w:szCs w:val="28"/>
        </w:rPr>
      </w:pPr>
      <w:r w:rsidRPr="00F851CE">
        <w:rPr>
          <w:sz w:val="28"/>
          <w:szCs w:val="28"/>
        </w:rPr>
        <w:t xml:space="preserve">1. Утвердить Административный регламент предоставления муниципальной услуги </w:t>
      </w:r>
      <w:r w:rsidR="000B73C5">
        <w:rPr>
          <w:sz w:val="28"/>
          <w:szCs w:val="28"/>
        </w:rPr>
        <w:t>"</w:t>
      </w:r>
      <w:r w:rsidR="00052C9F" w:rsidRPr="00F851CE">
        <w:rPr>
          <w:sz w:val="28"/>
          <w:szCs w:val="28"/>
        </w:rPr>
        <w:t>Перераспределение</w:t>
      </w:r>
      <w:r w:rsidR="00052C9F" w:rsidRPr="00F851CE">
        <w:rPr>
          <w:spacing w:val="-7"/>
          <w:sz w:val="28"/>
          <w:szCs w:val="28"/>
        </w:rPr>
        <w:t xml:space="preserve"> </w:t>
      </w:r>
      <w:r w:rsidR="00052C9F" w:rsidRPr="00F851CE">
        <w:rPr>
          <w:sz w:val="28"/>
          <w:szCs w:val="28"/>
        </w:rPr>
        <w:t>земель</w:t>
      </w:r>
      <w:r w:rsidR="00052C9F" w:rsidRPr="00F851CE">
        <w:rPr>
          <w:spacing w:val="-6"/>
          <w:sz w:val="28"/>
          <w:szCs w:val="28"/>
        </w:rPr>
        <w:t xml:space="preserve"> </w:t>
      </w:r>
      <w:r w:rsidR="00052C9F" w:rsidRPr="00F851CE">
        <w:rPr>
          <w:sz w:val="28"/>
          <w:szCs w:val="28"/>
        </w:rPr>
        <w:t>и</w:t>
      </w:r>
      <w:r w:rsidR="00052C9F" w:rsidRPr="00F851CE">
        <w:rPr>
          <w:spacing w:val="-5"/>
          <w:sz w:val="28"/>
          <w:szCs w:val="28"/>
        </w:rPr>
        <w:t xml:space="preserve"> </w:t>
      </w:r>
      <w:r w:rsidR="00052C9F" w:rsidRPr="00F851CE">
        <w:rPr>
          <w:sz w:val="28"/>
          <w:szCs w:val="28"/>
        </w:rPr>
        <w:t>(или) земельных участков, находящихся в государственной или муниципальной</w:t>
      </w:r>
      <w:r w:rsidR="00052C9F" w:rsidRPr="00F851CE">
        <w:rPr>
          <w:spacing w:val="1"/>
          <w:sz w:val="28"/>
          <w:szCs w:val="28"/>
        </w:rPr>
        <w:t xml:space="preserve"> </w:t>
      </w:r>
      <w:r w:rsidR="00052C9F" w:rsidRPr="00F851CE">
        <w:rPr>
          <w:sz w:val="28"/>
          <w:szCs w:val="28"/>
        </w:rPr>
        <w:t>собственности, и земельных участков, находящихся в частной собственности</w:t>
      </w:r>
      <w:r w:rsidR="00C71C47">
        <w:rPr>
          <w:sz w:val="28"/>
          <w:szCs w:val="28"/>
        </w:rPr>
        <w:t>"</w:t>
      </w:r>
      <w:r w:rsidRPr="00F851CE">
        <w:rPr>
          <w:bCs/>
          <w:sz w:val="28"/>
          <w:szCs w:val="28"/>
        </w:rPr>
        <w:t xml:space="preserve"> на территории </w:t>
      </w:r>
      <w:r w:rsidRPr="00F851CE">
        <w:rPr>
          <w:bCs/>
          <w:iCs/>
          <w:sz w:val="28"/>
          <w:szCs w:val="28"/>
        </w:rPr>
        <w:t xml:space="preserve">муниципального района Сергиевский Самарской области </w:t>
      </w:r>
      <w:r w:rsidR="006E0D77" w:rsidRPr="00F851CE">
        <w:rPr>
          <w:sz w:val="28"/>
          <w:szCs w:val="28"/>
        </w:rPr>
        <w:t>(Приложение № 1 к настоящему постановлению).</w:t>
      </w:r>
    </w:p>
    <w:p w:rsidR="004753F8" w:rsidRDefault="004753F8" w:rsidP="00894C84">
      <w:pPr>
        <w:tabs>
          <w:tab w:val="left" w:pos="567"/>
          <w:tab w:val="left" w:pos="6612"/>
        </w:tabs>
        <w:ind w:left="567" w:firstLine="567"/>
        <w:jc w:val="both"/>
        <w:rPr>
          <w:sz w:val="28"/>
          <w:szCs w:val="28"/>
        </w:rPr>
      </w:pPr>
      <w:r w:rsidRPr="003C59C7">
        <w:rPr>
          <w:bCs/>
          <w:iCs/>
          <w:sz w:val="28"/>
          <w:szCs w:val="28"/>
        </w:rPr>
        <w:t xml:space="preserve">2. </w:t>
      </w:r>
      <w:r w:rsidRPr="003C59C7">
        <w:rPr>
          <w:sz w:val="28"/>
          <w:szCs w:val="28"/>
        </w:rPr>
        <w:t>Опубликовать настоящее</w:t>
      </w:r>
      <w:r>
        <w:rPr>
          <w:sz w:val="28"/>
          <w:szCs w:val="28"/>
        </w:rPr>
        <w:t xml:space="preserve"> постановление в газете </w:t>
      </w:r>
      <w:r w:rsidR="00F851CE">
        <w:rPr>
          <w:sz w:val="28"/>
          <w:szCs w:val="28"/>
        </w:rPr>
        <w:t>"Сергиевский вестник"</w:t>
      </w:r>
      <w:r>
        <w:rPr>
          <w:sz w:val="28"/>
          <w:szCs w:val="28"/>
        </w:rPr>
        <w:t>.</w:t>
      </w:r>
    </w:p>
    <w:p w:rsidR="004753F8" w:rsidRDefault="00C44F7F" w:rsidP="00894C84">
      <w:pPr>
        <w:widowControl w:val="0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4753F8">
        <w:rPr>
          <w:sz w:val="28"/>
          <w:szCs w:val="28"/>
        </w:rPr>
        <w:t xml:space="preserve">. Настоящее постановление вступает в силу со дня его официального </w:t>
      </w:r>
      <w:r w:rsidR="004753F8">
        <w:rPr>
          <w:sz w:val="28"/>
          <w:szCs w:val="28"/>
        </w:rPr>
        <w:lastRenderedPageBreak/>
        <w:t>опубликования.</w:t>
      </w:r>
    </w:p>
    <w:p w:rsidR="00563122" w:rsidRDefault="00C44F7F" w:rsidP="00D772D2">
      <w:pPr>
        <w:ind w:left="567" w:firstLine="567"/>
        <w:jc w:val="both"/>
        <w:rPr>
          <w:sz w:val="28"/>
          <w:szCs w:val="28"/>
        </w:rPr>
      </w:pPr>
      <w:r w:rsidRPr="00C44F7F">
        <w:rPr>
          <w:sz w:val="28"/>
          <w:szCs w:val="28"/>
        </w:rPr>
        <w:t>4</w:t>
      </w:r>
      <w:r w:rsidR="004753F8" w:rsidRPr="00C44F7F">
        <w:rPr>
          <w:sz w:val="28"/>
          <w:szCs w:val="28"/>
        </w:rPr>
        <w:t xml:space="preserve">. Контроль за выполнением настоящего постановления возложить на руководителя </w:t>
      </w:r>
      <w:r w:rsidRPr="00C44F7F">
        <w:rPr>
          <w:sz w:val="28"/>
          <w:szCs w:val="28"/>
        </w:rPr>
        <w:t>Комитета по управлению муниципальным имуществом муниципального района Сергиевский Самарской области Абрамову Н.А.</w:t>
      </w: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2"/>
        <w:gridCol w:w="4171"/>
        <w:gridCol w:w="2199"/>
      </w:tblGrid>
      <w:tr w:rsidR="00B80A57" w:rsidTr="00325581">
        <w:tc>
          <w:tcPr>
            <w:tcW w:w="3342" w:type="dxa"/>
          </w:tcPr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7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9" w:type="dxa"/>
          </w:tcPr>
          <w:p w:rsidR="00325581" w:rsidRDefault="00325581" w:rsidP="00B80A57">
            <w:pPr>
              <w:jc w:val="right"/>
              <w:rPr>
                <w:sz w:val="28"/>
                <w:szCs w:val="28"/>
              </w:rPr>
            </w:pPr>
          </w:p>
          <w:p w:rsidR="00B80A57" w:rsidRDefault="00325581" w:rsidP="00B80A5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 И. Екамасов</w:t>
            </w:r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4753F8" w:rsidRDefault="004753F8" w:rsidP="00615BE4">
      <w:pPr>
        <w:jc w:val="both"/>
      </w:pPr>
    </w:p>
    <w:p w:rsidR="004753F8" w:rsidRDefault="004753F8" w:rsidP="00615BE4">
      <w:pPr>
        <w:jc w:val="both"/>
      </w:pPr>
    </w:p>
    <w:p w:rsidR="004753F8" w:rsidRDefault="004753F8" w:rsidP="00615BE4">
      <w:pPr>
        <w:jc w:val="both"/>
      </w:pPr>
    </w:p>
    <w:p w:rsidR="00D772D2" w:rsidRDefault="00D772D2" w:rsidP="00615BE4">
      <w:pPr>
        <w:jc w:val="both"/>
      </w:pPr>
    </w:p>
    <w:p w:rsidR="00D772D2" w:rsidRDefault="00D772D2" w:rsidP="00615BE4">
      <w:pPr>
        <w:jc w:val="both"/>
      </w:pPr>
    </w:p>
    <w:p w:rsidR="00D772D2" w:rsidRDefault="00D772D2" w:rsidP="00615BE4">
      <w:pPr>
        <w:jc w:val="both"/>
      </w:pPr>
    </w:p>
    <w:p w:rsidR="00D772D2" w:rsidRDefault="00D772D2" w:rsidP="00615BE4">
      <w:pPr>
        <w:jc w:val="both"/>
      </w:pPr>
    </w:p>
    <w:p w:rsidR="00D772D2" w:rsidRDefault="00D772D2" w:rsidP="00615BE4">
      <w:pPr>
        <w:jc w:val="both"/>
      </w:pPr>
    </w:p>
    <w:p w:rsidR="00D772D2" w:rsidRDefault="00D772D2" w:rsidP="00615BE4">
      <w:pPr>
        <w:jc w:val="both"/>
      </w:pPr>
    </w:p>
    <w:p w:rsidR="00D772D2" w:rsidRDefault="00D772D2" w:rsidP="00615BE4">
      <w:pPr>
        <w:jc w:val="both"/>
      </w:pPr>
    </w:p>
    <w:p w:rsidR="00D772D2" w:rsidRDefault="00D772D2" w:rsidP="00615BE4">
      <w:pPr>
        <w:jc w:val="both"/>
      </w:pPr>
    </w:p>
    <w:p w:rsidR="00D772D2" w:rsidRDefault="00D772D2" w:rsidP="00615BE4">
      <w:pPr>
        <w:jc w:val="both"/>
      </w:pPr>
    </w:p>
    <w:p w:rsidR="00D772D2" w:rsidRDefault="00D772D2" w:rsidP="00615BE4">
      <w:pPr>
        <w:jc w:val="both"/>
      </w:pPr>
    </w:p>
    <w:p w:rsidR="00D772D2" w:rsidRDefault="00D772D2" w:rsidP="00615BE4">
      <w:pPr>
        <w:jc w:val="both"/>
      </w:pPr>
    </w:p>
    <w:p w:rsidR="00D772D2" w:rsidRDefault="00D772D2" w:rsidP="00615BE4">
      <w:pPr>
        <w:jc w:val="both"/>
      </w:pPr>
    </w:p>
    <w:p w:rsidR="00D772D2" w:rsidRDefault="00D772D2" w:rsidP="00615BE4">
      <w:pPr>
        <w:jc w:val="both"/>
      </w:pPr>
    </w:p>
    <w:p w:rsidR="00D772D2" w:rsidRDefault="00D772D2" w:rsidP="00615BE4">
      <w:pPr>
        <w:jc w:val="both"/>
      </w:pPr>
    </w:p>
    <w:p w:rsidR="00D772D2" w:rsidRDefault="00D772D2" w:rsidP="00615BE4">
      <w:pPr>
        <w:jc w:val="both"/>
      </w:pPr>
    </w:p>
    <w:p w:rsidR="00D772D2" w:rsidRDefault="00D772D2" w:rsidP="00615BE4">
      <w:pPr>
        <w:jc w:val="both"/>
      </w:pPr>
    </w:p>
    <w:p w:rsidR="00D772D2" w:rsidRDefault="00D772D2" w:rsidP="00615BE4">
      <w:pPr>
        <w:jc w:val="both"/>
      </w:pPr>
    </w:p>
    <w:p w:rsidR="00D772D2" w:rsidRDefault="00D772D2" w:rsidP="00615BE4">
      <w:pPr>
        <w:jc w:val="both"/>
      </w:pPr>
    </w:p>
    <w:p w:rsidR="00D772D2" w:rsidRDefault="00D772D2" w:rsidP="00615BE4">
      <w:pPr>
        <w:jc w:val="both"/>
      </w:pPr>
    </w:p>
    <w:p w:rsidR="00F851CE" w:rsidRDefault="00F851CE" w:rsidP="00615BE4">
      <w:pPr>
        <w:jc w:val="both"/>
      </w:pPr>
    </w:p>
    <w:p w:rsidR="00F851CE" w:rsidRDefault="00F851CE" w:rsidP="00615BE4">
      <w:pPr>
        <w:jc w:val="both"/>
      </w:pPr>
    </w:p>
    <w:p w:rsidR="00F851CE" w:rsidRDefault="00F851CE" w:rsidP="00615BE4">
      <w:pPr>
        <w:jc w:val="both"/>
      </w:pPr>
    </w:p>
    <w:p w:rsidR="00F851CE" w:rsidRDefault="00F851CE" w:rsidP="00615BE4">
      <w:pPr>
        <w:jc w:val="both"/>
      </w:pPr>
    </w:p>
    <w:p w:rsidR="00F851CE" w:rsidRDefault="00F851CE" w:rsidP="00615BE4">
      <w:pPr>
        <w:jc w:val="both"/>
      </w:pPr>
    </w:p>
    <w:p w:rsidR="00F851CE" w:rsidRDefault="00F851CE" w:rsidP="00615BE4">
      <w:pPr>
        <w:jc w:val="both"/>
      </w:pPr>
    </w:p>
    <w:p w:rsidR="00F851CE" w:rsidRDefault="00F851CE" w:rsidP="00615BE4">
      <w:pPr>
        <w:jc w:val="both"/>
      </w:pPr>
    </w:p>
    <w:p w:rsidR="00F851CE" w:rsidRDefault="00F851CE" w:rsidP="00615BE4">
      <w:pPr>
        <w:jc w:val="both"/>
      </w:pPr>
    </w:p>
    <w:p w:rsidR="00D772D2" w:rsidRDefault="00D772D2" w:rsidP="00615BE4">
      <w:pPr>
        <w:jc w:val="both"/>
      </w:pPr>
    </w:p>
    <w:p w:rsidR="00D772D2" w:rsidRDefault="00D772D2" w:rsidP="00615BE4">
      <w:pPr>
        <w:jc w:val="both"/>
      </w:pPr>
    </w:p>
    <w:p w:rsidR="00D772D2" w:rsidRDefault="00D772D2" w:rsidP="00615BE4">
      <w:pPr>
        <w:jc w:val="both"/>
      </w:pPr>
    </w:p>
    <w:p w:rsidR="00D772D2" w:rsidRPr="00D772D2" w:rsidRDefault="00D772D2" w:rsidP="00615BE4">
      <w:pPr>
        <w:jc w:val="both"/>
        <w:rPr>
          <w:sz w:val="20"/>
          <w:szCs w:val="20"/>
        </w:rPr>
      </w:pPr>
    </w:p>
    <w:p w:rsidR="00615BE4" w:rsidRPr="00D772D2" w:rsidRDefault="00D772D2" w:rsidP="00615BE4">
      <w:pPr>
        <w:jc w:val="both"/>
        <w:rPr>
          <w:sz w:val="20"/>
          <w:szCs w:val="20"/>
        </w:rPr>
      </w:pPr>
      <w:r w:rsidRPr="00D772D2">
        <w:rPr>
          <w:sz w:val="20"/>
          <w:szCs w:val="20"/>
        </w:rPr>
        <w:t>Сергеева С.Н.</w:t>
      </w:r>
      <w:r w:rsidR="004753F8" w:rsidRPr="00D772D2">
        <w:rPr>
          <w:sz w:val="20"/>
          <w:szCs w:val="20"/>
        </w:rPr>
        <w:t xml:space="preserve"> </w:t>
      </w:r>
    </w:p>
    <w:sectPr w:rsidR="00615BE4" w:rsidRPr="00D772D2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/>
  <w:defaultTabStop w:val="708"/>
  <w:characterSpacingControl w:val="doNotCompress"/>
  <w:compat/>
  <w:rsids>
    <w:rsidRoot w:val="00A25688"/>
    <w:rsid w:val="000261B0"/>
    <w:rsid w:val="00052C9F"/>
    <w:rsid w:val="00086C4F"/>
    <w:rsid w:val="000B73C5"/>
    <w:rsid w:val="000E4C78"/>
    <w:rsid w:val="000F55C6"/>
    <w:rsid w:val="00101906"/>
    <w:rsid w:val="00150EDD"/>
    <w:rsid w:val="001629C9"/>
    <w:rsid w:val="001819F2"/>
    <w:rsid w:val="001D42E5"/>
    <w:rsid w:val="002B50C7"/>
    <w:rsid w:val="00325581"/>
    <w:rsid w:val="003450EE"/>
    <w:rsid w:val="00386ED8"/>
    <w:rsid w:val="003C59C7"/>
    <w:rsid w:val="004753F8"/>
    <w:rsid w:val="00493D2C"/>
    <w:rsid w:val="004B3CF3"/>
    <w:rsid w:val="00556217"/>
    <w:rsid w:val="00563122"/>
    <w:rsid w:val="00615BE4"/>
    <w:rsid w:val="006E0D77"/>
    <w:rsid w:val="006F67D5"/>
    <w:rsid w:val="00706667"/>
    <w:rsid w:val="00752C53"/>
    <w:rsid w:val="00766F64"/>
    <w:rsid w:val="007A79EF"/>
    <w:rsid w:val="007C4BD8"/>
    <w:rsid w:val="007C564D"/>
    <w:rsid w:val="00893886"/>
    <w:rsid w:val="00894C84"/>
    <w:rsid w:val="008B621A"/>
    <w:rsid w:val="00907C3A"/>
    <w:rsid w:val="00927854"/>
    <w:rsid w:val="009733BD"/>
    <w:rsid w:val="009B6B96"/>
    <w:rsid w:val="00A25688"/>
    <w:rsid w:val="00AE55D4"/>
    <w:rsid w:val="00AE65B7"/>
    <w:rsid w:val="00B80A57"/>
    <w:rsid w:val="00B81728"/>
    <w:rsid w:val="00C1695E"/>
    <w:rsid w:val="00C44F7F"/>
    <w:rsid w:val="00C71C47"/>
    <w:rsid w:val="00CD55FA"/>
    <w:rsid w:val="00D006EA"/>
    <w:rsid w:val="00D772D2"/>
    <w:rsid w:val="00E648B7"/>
    <w:rsid w:val="00EC41CA"/>
    <w:rsid w:val="00F016A8"/>
    <w:rsid w:val="00F71C61"/>
    <w:rsid w:val="00F851CE"/>
    <w:rsid w:val="00FC4FB1"/>
    <w:rsid w:val="00FF1B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customStyle="1" w:styleId="Heading1">
    <w:name w:val="Heading 1"/>
    <w:basedOn w:val="a"/>
    <w:uiPriority w:val="1"/>
    <w:qFormat/>
    <w:rsid w:val="00FF1BB5"/>
    <w:pPr>
      <w:widowControl w:val="0"/>
      <w:autoSpaceDE w:val="0"/>
      <w:autoSpaceDN w:val="0"/>
      <w:ind w:left="950"/>
      <w:outlineLvl w:val="1"/>
    </w:pPr>
    <w:rPr>
      <w:b/>
      <w:bCs/>
      <w:sz w:val="28"/>
      <w:szCs w:val="28"/>
      <w:lang w:eastAsia="en-US"/>
    </w:rPr>
  </w:style>
  <w:style w:type="paragraph" w:customStyle="1" w:styleId="ConsPlusNormal">
    <w:name w:val="ConsPlusNormal"/>
    <w:rsid w:val="008B621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9B6B9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32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38FB23-4316-46AF-9EDA-0362FA441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300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3</cp:revision>
  <cp:lastPrinted>2022-11-30T11:26:00Z</cp:lastPrinted>
  <dcterms:created xsi:type="dcterms:W3CDTF">2022-11-30T11:25:00Z</dcterms:created>
  <dcterms:modified xsi:type="dcterms:W3CDTF">2022-11-30T11:26:00Z</dcterms:modified>
</cp:coreProperties>
</file>